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63FF7A85" w:rsidR="003F1422" w:rsidRPr="006F3D2F" w:rsidRDefault="00D74C5E" w:rsidP="005C516A">
            <w:pPr>
              <w:jc w:val="both"/>
              <w:rPr>
                <w:rFonts w:ascii="Bahnschrift SemiCondensed" w:eastAsia="Times New Roman" w:hAnsi="Bahnschrift SemiCondensed"/>
                <w:smallCaps/>
                <w:color w:val="262626" w:themeColor="text1" w:themeTint="D9"/>
                <w:sz w:val="24"/>
                <w:szCs w:val="24"/>
                <w:lang w:val="es-ES_tradnl"/>
              </w:rPr>
            </w:pPr>
            <w:r w:rsidRPr="006F3D2F">
              <w:rPr>
                <w:rFonts w:ascii="Bahnschrift SemiCondensed" w:eastAsia="Times New Roman" w:hAnsi="Bahnschrift SemiCondensed"/>
                <w:smallCaps/>
                <w:color w:val="262626" w:themeColor="text1" w:themeTint="D9"/>
                <w:sz w:val="24"/>
                <w:szCs w:val="24"/>
              </w:rPr>
              <w:t>“</w:t>
            </w:r>
            <w:r w:rsidR="00FC1FBE">
              <w:rPr>
                <w:rFonts w:ascii="Bahnschrift SemiCondensed" w:eastAsia="Times New Roman" w:hAnsi="Bahnschrift SemiCondensed"/>
                <w:smallCaps/>
                <w:color w:val="262626" w:themeColor="text1" w:themeTint="D9"/>
                <w:sz w:val="24"/>
                <w:szCs w:val="24"/>
              </w:rPr>
              <w:t>Mediación intercultural</w:t>
            </w:r>
            <w:r w:rsidRPr="006F3D2F">
              <w:rPr>
                <w:rFonts w:ascii="Bahnschrift SemiCondensed" w:eastAsia="Times New Roman" w:hAnsi="Bahnschrift SemiCondensed"/>
                <w:smallCaps/>
                <w:color w:val="262626" w:themeColor="text1" w:themeTint="D9"/>
                <w:sz w:val="24"/>
                <w:szCs w:val="24"/>
              </w:rPr>
              <w:t>”</w:t>
            </w:r>
          </w:p>
        </w:tc>
      </w:tr>
      <w:tr w:rsidR="006F3D2F" w:rsidRPr="006F3D2F" w14:paraId="32F63F64" w14:textId="77777777" w:rsidTr="00BF2E7E">
        <w:trPr>
          <w:trHeight w:val="567"/>
          <w:jc w:val="center"/>
        </w:trPr>
        <w:tc>
          <w:tcPr>
            <w:tcW w:w="2429" w:type="dxa"/>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tcPr>
          <w:p w14:paraId="0172FA3A" w14:textId="1EFDDF99" w:rsidR="003F1422" w:rsidRPr="006F3D2F" w:rsidRDefault="000F6548"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Raquel Muiño Sánchez</w:t>
            </w:r>
            <w:r w:rsidR="004E797D" w:rsidRPr="006F3D2F">
              <w:rPr>
                <w:rFonts w:ascii="Bahnschrift SemiCondensed" w:eastAsia="Times New Roman" w:hAnsi="Bahnschrift SemiCondensed"/>
                <w:smallCaps/>
                <w:color w:val="262626" w:themeColor="text1" w:themeTint="D9"/>
                <w:sz w:val="24"/>
                <w:szCs w:val="24"/>
              </w:rPr>
              <w:t xml:space="preserve"> </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tcPr>
          <w:p w14:paraId="62539765" w14:textId="6B73E1B2" w:rsidR="003F1422" w:rsidRPr="006F3D2F" w:rsidRDefault="00FC1FBE"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20</w:t>
            </w:r>
            <w:r w:rsidR="000F6548">
              <w:rPr>
                <w:rFonts w:ascii="Bahnschrift SemiCondensed" w:eastAsia="Times New Roman" w:hAnsi="Bahnschrift SemiCondensed"/>
                <w:smallCaps/>
                <w:color w:val="262626" w:themeColor="text1" w:themeTint="D9"/>
                <w:sz w:val="24"/>
                <w:szCs w:val="24"/>
              </w:rPr>
              <w:t>0</w:t>
            </w:r>
            <w:r w:rsidR="007D6C84" w:rsidRPr="006F3D2F">
              <w:rPr>
                <w:rFonts w:ascii="Bahnschrift SemiCondensed" w:eastAsia="Times New Roman" w:hAnsi="Bahnschrift SemiCondensed"/>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AD56EB8" w14:textId="419787C3" w:rsidR="00A53387" w:rsidRPr="006F3D2F" w:rsidRDefault="00397729" w:rsidP="00A53387">
            <w:pPr>
              <w:rPr>
                <w:rFonts w:ascii="Bahnschrift SemiCondensed" w:eastAsia="Times New Roman" w:hAnsi="Bahnschrift SemiCondensed"/>
                <w:bCs/>
                <w:smallCaps/>
                <w:color w:val="262626" w:themeColor="text1" w:themeTint="D9"/>
                <w:sz w:val="24"/>
                <w:szCs w:val="24"/>
              </w:rPr>
            </w:pPr>
            <w:r>
              <w:rPr>
                <w:rFonts w:ascii="Bahnschrift SemiCondensed" w:eastAsia="Times New Roman" w:hAnsi="Bahnschrift SemiCondensed"/>
                <w:bCs/>
                <w:smallCaps/>
                <w:color w:val="262626" w:themeColor="text1" w:themeTint="D9"/>
                <w:sz w:val="24"/>
                <w:szCs w:val="24"/>
              </w:rPr>
              <w:t>Matrícula abierta todo el año</w:t>
            </w:r>
          </w:p>
          <w:p w14:paraId="13E6C2C4" w14:textId="6A74B876" w:rsidR="003F1422" w:rsidRPr="006F3D2F" w:rsidRDefault="003F1422" w:rsidP="007D6C84">
            <w:pPr>
              <w:rPr>
                <w:rFonts w:ascii="Bahnschrift SemiCondensed" w:eastAsia="Times New Roman" w:hAnsi="Bahnschrift SemiCondensed"/>
                <w:smallCaps/>
                <w:color w:val="262626" w:themeColor="text1" w:themeTint="D9"/>
                <w:sz w:val="24"/>
                <w:szCs w:val="24"/>
              </w:rPr>
            </w:pP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E8F7B" w14:textId="77777777" w:rsidR="00781160" w:rsidRDefault="00781160">
      <w:r>
        <w:separator/>
      </w:r>
    </w:p>
  </w:endnote>
  <w:endnote w:type="continuationSeparator" w:id="0">
    <w:p w14:paraId="15255ECC" w14:textId="77777777" w:rsidR="00781160" w:rsidRDefault="0078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E7C86" w14:textId="77777777" w:rsidR="00781160" w:rsidRDefault="00781160">
      <w:r>
        <w:separator/>
      </w:r>
    </w:p>
  </w:footnote>
  <w:footnote w:type="continuationSeparator" w:id="0">
    <w:p w14:paraId="1C9AF78D" w14:textId="77777777" w:rsidR="00781160" w:rsidRDefault="00781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C459A"/>
    <w:rsid w:val="000D6AAE"/>
    <w:rsid w:val="000E4386"/>
    <w:rsid w:val="000F6548"/>
    <w:rsid w:val="00120E0D"/>
    <w:rsid w:val="00122A22"/>
    <w:rsid w:val="00141155"/>
    <w:rsid w:val="001D785F"/>
    <w:rsid w:val="002073D5"/>
    <w:rsid w:val="00222829"/>
    <w:rsid w:val="002C5E8A"/>
    <w:rsid w:val="002F2881"/>
    <w:rsid w:val="00311019"/>
    <w:rsid w:val="00314BA6"/>
    <w:rsid w:val="00355079"/>
    <w:rsid w:val="003664C7"/>
    <w:rsid w:val="00397729"/>
    <w:rsid w:val="003B6DE5"/>
    <w:rsid w:val="003F1422"/>
    <w:rsid w:val="003F59D4"/>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81160"/>
    <w:rsid w:val="007B6FC5"/>
    <w:rsid w:val="007D6C84"/>
    <w:rsid w:val="00884E4C"/>
    <w:rsid w:val="008D26B7"/>
    <w:rsid w:val="00925A44"/>
    <w:rsid w:val="009450AE"/>
    <w:rsid w:val="00961C3E"/>
    <w:rsid w:val="009A4503"/>
    <w:rsid w:val="009A45F1"/>
    <w:rsid w:val="00A53387"/>
    <w:rsid w:val="00A73448"/>
    <w:rsid w:val="00A86D3E"/>
    <w:rsid w:val="00A92EE1"/>
    <w:rsid w:val="00AA3CE0"/>
    <w:rsid w:val="00AB4E9D"/>
    <w:rsid w:val="00AF235F"/>
    <w:rsid w:val="00B40DFF"/>
    <w:rsid w:val="00B7686F"/>
    <w:rsid w:val="00BB502F"/>
    <w:rsid w:val="00BF2E7E"/>
    <w:rsid w:val="00BF73F7"/>
    <w:rsid w:val="00C1450D"/>
    <w:rsid w:val="00C34FE5"/>
    <w:rsid w:val="00C61461"/>
    <w:rsid w:val="00CE04CC"/>
    <w:rsid w:val="00D13A9D"/>
    <w:rsid w:val="00D5549B"/>
    <w:rsid w:val="00D74C5E"/>
    <w:rsid w:val="00D95759"/>
    <w:rsid w:val="00E3237E"/>
    <w:rsid w:val="00E4367A"/>
    <w:rsid w:val="00EE205D"/>
    <w:rsid w:val="00EF55C2"/>
    <w:rsid w:val="00F308EE"/>
    <w:rsid w:val="00F7071B"/>
    <w:rsid w:val="00F83F32"/>
    <w:rsid w:val="00FB1B14"/>
    <w:rsid w:val="00FC1F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274</Words>
  <Characters>1510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23</cp:revision>
  <dcterms:created xsi:type="dcterms:W3CDTF">2022-07-28T08:54:00Z</dcterms:created>
  <dcterms:modified xsi:type="dcterms:W3CDTF">2026-02-24T08:54:00Z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