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tcPr>
          <w:p w14:paraId="1FDF8F0F" w14:textId="5DA9A6B8" w:rsidR="003F1422" w:rsidRPr="007B623D" w:rsidRDefault="008F600B" w:rsidP="005C516A">
            <w:pPr>
              <w:jc w:val="both"/>
              <w:rPr>
                <w:rFonts w:ascii="Bahnschrift SemiCondensed" w:eastAsia="Times New Roman" w:hAnsi="Bahnschrift SemiCondensed"/>
                <w:smallCaps/>
                <w:color w:val="262626" w:themeColor="text1" w:themeTint="D9"/>
                <w:sz w:val="24"/>
                <w:szCs w:val="24"/>
                <w:vertAlign w:val="superscript"/>
              </w:rPr>
            </w:pPr>
            <w:r w:rsidRPr="008F600B">
              <w:rPr>
                <w:rFonts w:ascii="Bahnschrift SemiCondensed" w:eastAsia="Times New Roman" w:hAnsi="Bahnschrift SemiCondensed"/>
                <w:b/>
                <w:bCs/>
                <w:smallCaps/>
                <w:color w:val="262626" w:themeColor="text1" w:themeTint="D9"/>
                <w:sz w:val="24"/>
                <w:szCs w:val="24"/>
                <w:lang w:val="es"/>
              </w:rPr>
              <w:t>Migraciones, Protección Internacional e Intervención Social Especializada</w:t>
            </w:r>
          </w:p>
        </w:tc>
      </w:tr>
      <w:tr w:rsidR="006F3D2F" w:rsidRPr="006F3D2F" w14:paraId="32F63F64" w14:textId="77777777" w:rsidTr="00BF2E7E">
        <w:trPr>
          <w:trHeight w:val="567"/>
          <w:jc w:val="center"/>
        </w:trPr>
        <w:tc>
          <w:tcPr>
            <w:tcW w:w="2429" w:type="dxa"/>
          </w:tcPr>
          <w:p w14:paraId="70DA4AC2"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Impartida por:</w:t>
            </w:r>
          </w:p>
        </w:tc>
        <w:tc>
          <w:tcPr>
            <w:tcW w:w="6215" w:type="dxa"/>
          </w:tcPr>
          <w:p w14:paraId="0172FA3A" w14:textId="18F577FB" w:rsidR="003F1422" w:rsidRPr="007B623D" w:rsidRDefault="007B623D" w:rsidP="00036F8C">
            <w:pPr>
              <w:rPr>
                <w:rFonts w:ascii="Bahnschrift SemiCondensed" w:eastAsia="Times New Roman" w:hAnsi="Bahnschrift SemiCondensed"/>
                <w:smallCaps/>
                <w:color w:val="262626" w:themeColor="text1" w:themeTint="D9"/>
                <w:sz w:val="24"/>
                <w:szCs w:val="24"/>
              </w:rPr>
            </w:pPr>
            <w:r w:rsidRPr="007B623D">
              <w:rPr>
                <w:rFonts w:ascii="Bahnschrift SemiCondensed" w:eastAsia="Times New Roman" w:hAnsi="Bahnschrift SemiCondensed"/>
                <w:smallCaps/>
                <w:color w:val="262626" w:themeColor="text1" w:themeTint="D9"/>
                <w:sz w:val="24"/>
                <w:szCs w:val="24"/>
              </w:rPr>
              <w:t>Leila Quintero González, Pilar Rubio Contreras, Sonia Sosa Peña (Trabajo Social a la Carta)</w:t>
            </w:r>
          </w:p>
        </w:tc>
      </w:tr>
      <w:tr w:rsidR="006F3D2F" w:rsidRPr="006F3D2F" w14:paraId="3BE3E069" w14:textId="77777777" w:rsidTr="00BF2E7E">
        <w:trPr>
          <w:trHeight w:val="567"/>
          <w:jc w:val="center"/>
        </w:trPr>
        <w:tc>
          <w:tcPr>
            <w:tcW w:w="2429" w:type="dxa"/>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tcPr>
          <w:p w14:paraId="62539765" w14:textId="40426450" w:rsidR="003F1422" w:rsidRPr="006F3D2F" w:rsidRDefault="008F600B"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12</w:t>
            </w:r>
            <w:r w:rsidR="007B623D" w:rsidRPr="007B623D">
              <w:rPr>
                <w:rFonts w:ascii="Bahnschrift SemiCondensed" w:eastAsia="Times New Roman" w:hAnsi="Bahnschrift SemiCondensed"/>
                <w:smallCaps/>
                <w:color w:val="262626" w:themeColor="text1" w:themeTint="D9"/>
                <w:sz w:val="24"/>
                <w:szCs w:val="24"/>
              </w:rPr>
              <w:t>0 horas</w:t>
            </w:r>
          </w:p>
        </w:tc>
      </w:tr>
      <w:tr w:rsidR="003F1422" w:rsidRPr="006F3D2F" w14:paraId="16CA9C57" w14:textId="77777777" w:rsidTr="00BF2E7E">
        <w:trPr>
          <w:trHeight w:val="567"/>
          <w:jc w:val="center"/>
        </w:trPr>
        <w:tc>
          <w:tcPr>
            <w:tcW w:w="2429" w:type="dxa"/>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tcPr>
          <w:p w14:paraId="13E6C2C4" w14:textId="397FD858" w:rsidR="003F1422" w:rsidRPr="008F600B" w:rsidRDefault="008F600B" w:rsidP="007D6C84">
            <w:pPr>
              <w:rPr>
                <w:rFonts w:ascii="Bahnschrift SemiCondensed" w:eastAsia="Times New Roman" w:hAnsi="Bahnschrift SemiCondensed"/>
                <w:smallCaps/>
                <w:color w:val="262626" w:themeColor="text1" w:themeTint="D9"/>
                <w:sz w:val="24"/>
                <w:szCs w:val="24"/>
                <w:lang w:val="es"/>
              </w:rPr>
            </w:pPr>
            <w:r w:rsidRPr="008F600B">
              <w:rPr>
                <w:rFonts w:ascii="Bahnschrift SemiCondensed" w:eastAsia="Times New Roman" w:hAnsi="Bahnschrift SemiCondensed"/>
                <w:smallCaps/>
                <w:color w:val="262626" w:themeColor="text1" w:themeTint="D9"/>
                <w:sz w:val="24"/>
                <w:szCs w:val="24"/>
                <w:lang w:val="es"/>
              </w:rPr>
              <w:t>29 de junio al 4 de octubre</w:t>
            </w:r>
            <w:r>
              <w:rPr>
                <w:rFonts w:ascii="Bahnschrift SemiCondensed" w:eastAsia="Times New Roman" w:hAnsi="Bahnschrift SemiCondensed"/>
                <w:smallCaps/>
                <w:color w:val="262626" w:themeColor="text1" w:themeTint="D9"/>
                <w:sz w:val="24"/>
                <w:szCs w:val="24"/>
                <w:lang w:val="es"/>
              </w:rPr>
              <w:t xml:space="preserve"> de 2026</w:t>
            </w: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0592EFD2" w14:textId="5D621151" w:rsidR="00F83F32" w:rsidRPr="00D959AC" w:rsidRDefault="00DE6A8B"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DE6A8B">
              <w:rPr>
                <w:rFonts w:ascii="Bahnschrift SemiCondensed" w:hAnsi="Bahnschrift SemiCondensed" w:cs="Times New Roman"/>
                <w:b/>
                <w:bCs/>
                <w:color w:val="262626" w:themeColor="text1" w:themeTint="D9"/>
                <w:sz w:val="24"/>
                <w:szCs w:val="24"/>
                <w:u w:val="single"/>
                <w:lang w:eastAsia="en-US" w:bidi="ar-SA"/>
              </w:rPr>
              <w:t>BANCO SABADELL ES60 0081 0642 5400 0133 7834</w:t>
            </w:r>
            <w:r w:rsidR="00355079" w:rsidRPr="006F3D2F">
              <w:rPr>
                <w:rFonts w:ascii="Bahnschrift SemiCondensed" w:hAnsi="Bahnschrift SemiCondensed" w:cs="Times New Roman"/>
                <w:b/>
                <w:bCs/>
                <w:color w:val="262626" w:themeColor="text1" w:themeTint="D9"/>
                <w:sz w:val="24"/>
                <w:szCs w:val="24"/>
                <w:u w:val="single"/>
                <w:lang w:eastAsia="en-US" w:bidi="ar-SA"/>
              </w:rPr>
              <w:t>.</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95361" w14:textId="77777777" w:rsidR="00B94C0B" w:rsidRDefault="00B94C0B">
      <w:r>
        <w:separator/>
      </w:r>
    </w:p>
  </w:endnote>
  <w:endnote w:type="continuationSeparator" w:id="0">
    <w:p w14:paraId="4F508C57" w14:textId="77777777" w:rsidR="00B94C0B" w:rsidRDefault="00B94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C4806" w14:textId="77777777" w:rsidR="00B94C0B" w:rsidRDefault="00B94C0B">
      <w:r>
        <w:separator/>
      </w:r>
    </w:p>
  </w:footnote>
  <w:footnote w:type="continuationSeparator" w:id="0">
    <w:p w14:paraId="6C42B23F" w14:textId="77777777" w:rsidR="00B94C0B" w:rsidRDefault="00B94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958EB"/>
    <w:rsid w:val="000A684E"/>
    <w:rsid w:val="000C459A"/>
    <w:rsid w:val="000D6AAE"/>
    <w:rsid w:val="000E4386"/>
    <w:rsid w:val="000F6548"/>
    <w:rsid w:val="00120E0D"/>
    <w:rsid w:val="00122A22"/>
    <w:rsid w:val="001D785F"/>
    <w:rsid w:val="002073D5"/>
    <w:rsid w:val="00222829"/>
    <w:rsid w:val="002772E8"/>
    <w:rsid w:val="002933AB"/>
    <w:rsid w:val="002C5E8A"/>
    <w:rsid w:val="002D42F2"/>
    <w:rsid w:val="002F2881"/>
    <w:rsid w:val="003029DD"/>
    <w:rsid w:val="00311019"/>
    <w:rsid w:val="00314BA6"/>
    <w:rsid w:val="00355079"/>
    <w:rsid w:val="003A54B0"/>
    <w:rsid w:val="003B3CD5"/>
    <w:rsid w:val="003B6DE5"/>
    <w:rsid w:val="003F1422"/>
    <w:rsid w:val="004213BE"/>
    <w:rsid w:val="0045279C"/>
    <w:rsid w:val="004A78B6"/>
    <w:rsid w:val="004D17A5"/>
    <w:rsid w:val="004D3C26"/>
    <w:rsid w:val="004D702F"/>
    <w:rsid w:val="004E797D"/>
    <w:rsid w:val="005166D6"/>
    <w:rsid w:val="00560033"/>
    <w:rsid w:val="005917AA"/>
    <w:rsid w:val="005B6671"/>
    <w:rsid w:val="005C516A"/>
    <w:rsid w:val="005C57A3"/>
    <w:rsid w:val="006951A5"/>
    <w:rsid w:val="006F3D2F"/>
    <w:rsid w:val="007514C6"/>
    <w:rsid w:val="00767B80"/>
    <w:rsid w:val="00795AFC"/>
    <w:rsid w:val="007B623D"/>
    <w:rsid w:val="007B6FC5"/>
    <w:rsid w:val="007D6C84"/>
    <w:rsid w:val="007F3CF2"/>
    <w:rsid w:val="008826AD"/>
    <w:rsid w:val="008D26B7"/>
    <w:rsid w:val="008F600B"/>
    <w:rsid w:val="00925A44"/>
    <w:rsid w:val="009450AE"/>
    <w:rsid w:val="00961C3E"/>
    <w:rsid w:val="009A4503"/>
    <w:rsid w:val="009A45F1"/>
    <w:rsid w:val="009B7E79"/>
    <w:rsid w:val="00A02837"/>
    <w:rsid w:val="00A53387"/>
    <w:rsid w:val="00A73448"/>
    <w:rsid w:val="00A86D3E"/>
    <w:rsid w:val="00A92EE1"/>
    <w:rsid w:val="00AA3CE0"/>
    <w:rsid w:val="00AB4E9D"/>
    <w:rsid w:val="00AD4695"/>
    <w:rsid w:val="00AF235F"/>
    <w:rsid w:val="00B2544A"/>
    <w:rsid w:val="00B40DFF"/>
    <w:rsid w:val="00B94C0B"/>
    <w:rsid w:val="00BB502F"/>
    <w:rsid w:val="00BF2E7E"/>
    <w:rsid w:val="00BF73F7"/>
    <w:rsid w:val="00C1450D"/>
    <w:rsid w:val="00C27D34"/>
    <w:rsid w:val="00C34FE5"/>
    <w:rsid w:val="00C61461"/>
    <w:rsid w:val="00CE04CC"/>
    <w:rsid w:val="00D13A9D"/>
    <w:rsid w:val="00D22132"/>
    <w:rsid w:val="00D74C5E"/>
    <w:rsid w:val="00D95759"/>
    <w:rsid w:val="00D959AC"/>
    <w:rsid w:val="00DE6A8B"/>
    <w:rsid w:val="00E3237E"/>
    <w:rsid w:val="00E4367A"/>
    <w:rsid w:val="00E814C9"/>
    <w:rsid w:val="00EE205D"/>
    <w:rsid w:val="00EF55C2"/>
    <w:rsid w:val="00F308EE"/>
    <w:rsid w:val="00F7057F"/>
    <w:rsid w:val="00F7071B"/>
    <w:rsid w:val="00F83F32"/>
    <w:rsid w:val="00FB1B14"/>
    <w:rsid w:val="00FE3C99"/>
    <w:rsid w:val="00FF79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279</Words>
  <Characters>1537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profesional Trabajo Social</cp:lastModifiedBy>
  <cp:revision>31</cp:revision>
  <dcterms:created xsi:type="dcterms:W3CDTF">2022-07-28T08:54:00Z</dcterms:created>
  <dcterms:modified xsi:type="dcterms:W3CDTF">2026-02-23T13:43:00Z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