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160854B1" w:rsidR="003F1422" w:rsidRPr="00AA687A" w:rsidRDefault="00C51266" w:rsidP="005C516A">
            <w:pPr>
              <w:jc w:val="both"/>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
                <w:bCs/>
                <w:smallCaps/>
                <w:color w:val="262626" w:themeColor="text1" w:themeTint="D9"/>
                <w:sz w:val="24"/>
                <w:szCs w:val="24"/>
              </w:rPr>
              <w:t>La visita a domicilio en Trabajo Social</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44EF01F7" w:rsidR="003F1422" w:rsidRPr="00AA687A" w:rsidRDefault="00C51266"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Rosa Gómez Trenado</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3397176F" w:rsidR="003F1422" w:rsidRPr="006F3D2F" w:rsidRDefault="00C51266"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100</w:t>
            </w:r>
            <w:r w:rsidR="008B0751">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63465399" w:rsidR="003F1422" w:rsidRPr="006F3D2F" w:rsidRDefault="00C51266" w:rsidP="007D6C84">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Del 18 de marzo al 15 de junio de 2026</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0592EFD2" w14:textId="1C5749DF" w:rsidR="00F83F32" w:rsidRPr="000A4DBD" w:rsidRDefault="00C51266" w:rsidP="00036F8C">
            <w:pPr>
              <w:widowControl/>
              <w:autoSpaceDE/>
              <w:autoSpaceDN/>
              <w:spacing w:line="360" w:lineRule="auto"/>
              <w:jc w:val="both"/>
              <w:rPr>
                <w:rFonts w:ascii="Bahnschrift SemiCondensed" w:hAnsi="Bahnschrift SemiCondensed" w:cs="Times New Roman"/>
                <w:b/>
                <w:bCs/>
                <w:color w:val="262626" w:themeColor="text1" w:themeTint="D9"/>
                <w:sz w:val="24"/>
                <w:szCs w:val="24"/>
                <w:u w:val="single"/>
                <w:lang w:eastAsia="en-US"/>
              </w:rPr>
            </w:pPr>
            <w:r w:rsidRPr="00C51266">
              <w:rPr>
                <w:rFonts w:ascii="Bahnschrift SemiCondensed" w:hAnsi="Bahnschrift SemiCondensed" w:cs="Times New Roman"/>
                <w:b/>
                <w:bCs/>
                <w:color w:val="262626" w:themeColor="text1" w:themeTint="D9"/>
                <w:sz w:val="24"/>
                <w:szCs w:val="24"/>
                <w:u w:val="single"/>
                <w:lang w:eastAsia="en-US"/>
              </w:rPr>
              <w:t>BANCO SABADELL ES60 0081 0642 5400 0133 7834</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895E" w14:textId="77777777" w:rsidR="00963B87" w:rsidRDefault="00963B87">
      <w:r>
        <w:separator/>
      </w:r>
    </w:p>
  </w:endnote>
  <w:endnote w:type="continuationSeparator" w:id="0">
    <w:p w14:paraId="10DDBB01" w14:textId="77777777" w:rsidR="00963B87" w:rsidRDefault="0096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BA8F2" w14:textId="77777777" w:rsidR="00963B87" w:rsidRDefault="00963B87">
      <w:r>
        <w:separator/>
      </w:r>
    </w:p>
  </w:footnote>
  <w:footnote w:type="continuationSeparator" w:id="0">
    <w:p w14:paraId="4B19003A" w14:textId="77777777" w:rsidR="00963B87" w:rsidRDefault="00963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4DBD"/>
    <w:rsid w:val="000A684E"/>
    <w:rsid w:val="000C459A"/>
    <w:rsid w:val="000D6AAE"/>
    <w:rsid w:val="000E4386"/>
    <w:rsid w:val="000F6548"/>
    <w:rsid w:val="00120E0D"/>
    <w:rsid w:val="00122131"/>
    <w:rsid w:val="00122A22"/>
    <w:rsid w:val="001D785F"/>
    <w:rsid w:val="002073D5"/>
    <w:rsid w:val="00222829"/>
    <w:rsid w:val="00270F83"/>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7F5139"/>
    <w:rsid w:val="008826AD"/>
    <w:rsid w:val="008B0751"/>
    <w:rsid w:val="008D26B7"/>
    <w:rsid w:val="00925A44"/>
    <w:rsid w:val="009450AE"/>
    <w:rsid w:val="00961C3E"/>
    <w:rsid w:val="00963B87"/>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502F"/>
    <w:rsid w:val="00BC1E8C"/>
    <w:rsid w:val="00BF2E7E"/>
    <w:rsid w:val="00BF73F7"/>
    <w:rsid w:val="00C1450D"/>
    <w:rsid w:val="00C34FE5"/>
    <w:rsid w:val="00C51266"/>
    <w:rsid w:val="00C61461"/>
    <w:rsid w:val="00CE04CC"/>
    <w:rsid w:val="00D13A9D"/>
    <w:rsid w:val="00D22132"/>
    <w:rsid w:val="00D74C5E"/>
    <w:rsid w:val="00D95759"/>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263</Words>
  <Characters>1447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29</cp:revision>
  <dcterms:created xsi:type="dcterms:W3CDTF">2022-07-28T08:54:00Z</dcterms:created>
  <dcterms:modified xsi:type="dcterms:W3CDTF">2026-02-23T11:45:00Z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