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E3A2C95"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883DFF">
              <w:rPr>
                <w:rFonts w:ascii="Candara" w:eastAsia="Times New Roman" w:hAnsi="Candara"/>
                <w:smallCaps/>
                <w:sz w:val="24"/>
                <w:szCs w:val="24"/>
              </w:rPr>
              <w:t>Eutanasia en España. El papel del trabajo social sanitario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9634249"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Julio Piedra y Juan Rosa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C865F68"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3</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206D322F"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883DFF">
              <w:rPr>
                <w:rFonts w:ascii="Candara" w:eastAsia="Times New Roman" w:hAnsi="Candara"/>
                <w:bCs/>
                <w:smallCaps/>
                <w:sz w:val="24"/>
                <w:szCs w:val="24"/>
              </w:rPr>
              <w:t>1</w:t>
            </w:r>
            <w:r w:rsidR="00451C80">
              <w:rPr>
                <w:rFonts w:ascii="Candara" w:eastAsia="Times New Roman" w:hAnsi="Candara"/>
                <w:bCs/>
                <w:smallCaps/>
                <w:sz w:val="24"/>
                <w:szCs w:val="24"/>
              </w:rPr>
              <w:t>5</w:t>
            </w:r>
            <w:r w:rsidR="00D13A9D">
              <w:rPr>
                <w:rFonts w:ascii="Candara" w:eastAsia="Times New Roman" w:hAnsi="Candara"/>
                <w:bCs/>
                <w:smallCaps/>
                <w:sz w:val="24"/>
                <w:szCs w:val="24"/>
              </w:rPr>
              <w:t xml:space="preserve"> de </w:t>
            </w:r>
            <w:r w:rsidR="00883DFF">
              <w:rPr>
                <w:rFonts w:ascii="Candara" w:eastAsia="Times New Roman" w:hAnsi="Candara"/>
                <w:bCs/>
                <w:smallCaps/>
                <w:sz w:val="24"/>
                <w:szCs w:val="24"/>
              </w:rPr>
              <w:t>abril</w:t>
            </w:r>
            <w:r w:rsidR="00D13A9D">
              <w:rPr>
                <w:rFonts w:ascii="Candara" w:eastAsia="Times New Roman" w:hAnsi="Candara"/>
                <w:bCs/>
                <w:smallCaps/>
                <w:sz w:val="24"/>
                <w:szCs w:val="24"/>
              </w:rPr>
              <w:t xml:space="preserve"> </w:t>
            </w:r>
            <w:r w:rsidR="003F0525">
              <w:rPr>
                <w:rFonts w:ascii="Candara" w:eastAsia="Times New Roman" w:hAnsi="Candara"/>
                <w:bCs/>
                <w:smallCaps/>
                <w:sz w:val="24"/>
                <w:szCs w:val="24"/>
              </w:rPr>
              <w:t xml:space="preserve">al 15 de mayo </w:t>
            </w:r>
            <w:r w:rsidR="00D13A9D">
              <w:rPr>
                <w:rFonts w:ascii="Candara" w:eastAsia="Times New Roman" w:hAnsi="Candara"/>
                <w:bCs/>
                <w:smallCaps/>
                <w:sz w:val="24"/>
                <w:szCs w:val="24"/>
              </w:rPr>
              <w:t>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0525"/>
    <w:rsid w:val="003F1422"/>
    <w:rsid w:val="004213BE"/>
    <w:rsid w:val="00451C80"/>
    <w:rsid w:val="0045279C"/>
    <w:rsid w:val="004A78B6"/>
    <w:rsid w:val="004D17A5"/>
    <w:rsid w:val="005166D6"/>
    <w:rsid w:val="00560033"/>
    <w:rsid w:val="005C516A"/>
    <w:rsid w:val="006951A5"/>
    <w:rsid w:val="00767B80"/>
    <w:rsid w:val="007D6C84"/>
    <w:rsid w:val="00883DFF"/>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12</cp:revision>
  <dcterms:created xsi:type="dcterms:W3CDTF">2022-07-28T08:54:00Z</dcterms:created>
  <dcterms:modified xsi:type="dcterms:W3CDTF">2024-02-20T08:28:00Z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