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039F6AF9"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781BF7">
              <w:rPr>
                <w:rFonts w:ascii="Candara" w:eastAsia="Times New Roman" w:hAnsi="Candara"/>
                <w:smallCaps/>
                <w:sz w:val="24"/>
                <w:szCs w:val="24"/>
              </w:rPr>
              <w:t>Acogimiento y adopción desde la teoría sistémica. Normativa y procedimiento administrativo en trabajo social</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3ECA4027" w:rsidR="003F1422" w:rsidRPr="005C516A" w:rsidRDefault="00781BF7" w:rsidP="00036F8C">
            <w:pPr>
              <w:rPr>
                <w:rFonts w:ascii="Candara" w:eastAsia="Times New Roman" w:hAnsi="Candara"/>
                <w:smallCaps/>
                <w:sz w:val="24"/>
                <w:szCs w:val="24"/>
              </w:rPr>
            </w:pPr>
            <w:r>
              <w:rPr>
                <w:rFonts w:ascii="Candara" w:eastAsia="Times New Roman" w:hAnsi="Candara"/>
                <w:smallCaps/>
                <w:sz w:val="24"/>
                <w:szCs w:val="24"/>
              </w:rPr>
              <w:t>Rosa María Varela y Rosa Méndez</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3ABC61D7" w:rsidR="003F1422" w:rsidRPr="005C516A" w:rsidRDefault="00781BF7" w:rsidP="00036F8C">
            <w:pPr>
              <w:rPr>
                <w:rFonts w:ascii="Candara" w:eastAsia="Times New Roman" w:hAnsi="Candara"/>
                <w:smallCaps/>
                <w:sz w:val="24"/>
                <w:szCs w:val="24"/>
              </w:rPr>
            </w:pPr>
            <w:r>
              <w:rPr>
                <w:rFonts w:ascii="Candara" w:eastAsia="Times New Roman" w:hAnsi="Candara"/>
                <w:smallCaps/>
                <w:sz w:val="24"/>
                <w:szCs w:val="24"/>
              </w:rPr>
              <w:t>5</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64E4AA14"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781BF7">
              <w:rPr>
                <w:rFonts w:ascii="Candara" w:eastAsia="Times New Roman" w:hAnsi="Candara"/>
                <w:bCs/>
                <w:smallCaps/>
                <w:sz w:val="24"/>
                <w:szCs w:val="24"/>
              </w:rPr>
              <w:t>22</w:t>
            </w:r>
            <w:r w:rsidR="00D13A9D">
              <w:rPr>
                <w:rFonts w:ascii="Candara" w:eastAsia="Times New Roman" w:hAnsi="Candara"/>
                <w:bCs/>
                <w:smallCaps/>
                <w:sz w:val="24"/>
                <w:szCs w:val="24"/>
              </w:rPr>
              <w:t xml:space="preserve"> de </w:t>
            </w:r>
            <w:r w:rsidR="00781BF7">
              <w:rPr>
                <w:rFonts w:ascii="Candara" w:eastAsia="Times New Roman" w:hAnsi="Candara"/>
                <w:bCs/>
                <w:smallCaps/>
                <w:sz w:val="24"/>
                <w:szCs w:val="24"/>
              </w:rPr>
              <w:t>abril</w:t>
            </w:r>
            <w:r w:rsidR="00D13A9D">
              <w:rPr>
                <w:rFonts w:ascii="Candara" w:eastAsia="Times New Roman" w:hAnsi="Candara"/>
                <w:bCs/>
                <w:smallCaps/>
                <w:sz w:val="24"/>
                <w:szCs w:val="24"/>
              </w:rPr>
              <w:t xml:space="preserve"> al </w:t>
            </w:r>
            <w:r w:rsidR="00781BF7">
              <w:rPr>
                <w:rFonts w:ascii="Candara" w:eastAsia="Times New Roman" w:hAnsi="Candara"/>
                <w:bCs/>
                <w:smallCaps/>
                <w:sz w:val="24"/>
                <w:szCs w:val="24"/>
              </w:rPr>
              <w:t>17</w:t>
            </w:r>
            <w:r w:rsidR="00D13A9D">
              <w:rPr>
                <w:rFonts w:ascii="Candara" w:eastAsia="Times New Roman" w:hAnsi="Candara"/>
                <w:bCs/>
                <w:smallCaps/>
                <w:sz w:val="24"/>
                <w:szCs w:val="24"/>
              </w:rPr>
              <w:t xml:space="preserve"> de </w:t>
            </w:r>
            <w:r w:rsidR="00781BF7">
              <w:rPr>
                <w:rFonts w:ascii="Candara" w:eastAsia="Times New Roman" w:hAnsi="Candara"/>
                <w:bCs/>
                <w:smallCaps/>
                <w:sz w:val="24"/>
                <w:szCs w:val="24"/>
              </w:rPr>
              <w:t>junio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80EA0"/>
    <w:rsid w:val="00311019"/>
    <w:rsid w:val="003B6DE5"/>
    <w:rsid w:val="003F1422"/>
    <w:rsid w:val="004213BE"/>
    <w:rsid w:val="00451C80"/>
    <w:rsid w:val="0045279C"/>
    <w:rsid w:val="004A78B6"/>
    <w:rsid w:val="004D17A5"/>
    <w:rsid w:val="005166D6"/>
    <w:rsid w:val="00560033"/>
    <w:rsid w:val="005C516A"/>
    <w:rsid w:val="00641C14"/>
    <w:rsid w:val="006951A5"/>
    <w:rsid w:val="00767B80"/>
    <w:rsid w:val="00781BF7"/>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13</cp:revision>
  <dcterms:created xsi:type="dcterms:W3CDTF">2022-07-28T08:54:00Z</dcterms:created>
  <dcterms:modified xsi:type="dcterms:W3CDTF">2024-01-04T11:14:00Z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