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7B" w:rsidRDefault="00800B6F">
      <w:pPr>
        <w:rPr>
          <w:lang w:val="es-ES_tradnl"/>
        </w:rPr>
      </w:pPr>
      <w:r w:rsidRPr="00800B6F"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-633095</wp:posOffset>
            </wp:positionV>
            <wp:extent cx="2495550" cy="118110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25" t="24011" r="39400" b="5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8DC" w:rsidRDefault="00EC78DC">
      <w:pPr>
        <w:rPr>
          <w:lang w:val="es-ES_tradnl"/>
        </w:rPr>
      </w:pPr>
    </w:p>
    <w:p w:rsidR="00800B6F" w:rsidRDefault="00800B6F">
      <w:pPr>
        <w:rPr>
          <w:lang w:val="es-ES_tradnl"/>
        </w:rPr>
      </w:pP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  <w:r w:rsidRPr="00EC78DC">
        <w:rPr>
          <w:rFonts w:ascii="Arial" w:hAnsi="Arial" w:cs="Arial"/>
          <w:sz w:val="40"/>
          <w:szCs w:val="40"/>
          <w:lang w:val="es-ES_tradnl"/>
        </w:rPr>
        <w:t>GUIA INFORMATIVA</w:t>
      </w: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1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.- IDENTIFICADION DEL CURSO</w:t>
      </w:r>
    </w:p>
    <w:p w:rsidR="005D7FD8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DENOMINACI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Técnicas</w:t>
      </w:r>
      <w:r w:rsidR="004D060D" w:rsidRPr="004D060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Gestálticas para el Trabajo Social</w:t>
      </w: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DURACI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>N: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40 horas</w:t>
      </w:r>
      <w:r w:rsidR="004D060D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6F7138" w:rsidRPr="00E5531A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ENTIDAD / DOCENTE QUE LO IMPARTE: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Afra. Centro de Psicoterapia Gestalt. </w:t>
      </w:r>
    </w:p>
    <w:p w:rsidR="006F7138" w:rsidRDefault="006F7138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FECHA DE INICIO Y FINALIZACIÓN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D7FD8" w:rsidRPr="00E5531A">
        <w:rPr>
          <w:rFonts w:ascii="Arial" w:hAnsi="Arial" w:cs="Arial"/>
          <w:sz w:val="24"/>
          <w:szCs w:val="24"/>
          <w:lang w:val="es-ES_tradnl"/>
        </w:rPr>
        <w:t xml:space="preserve">Desde el  </w:t>
      </w:r>
      <w:r w:rsidR="002A2ABC">
        <w:rPr>
          <w:rFonts w:ascii="Arial" w:hAnsi="Arial" w:cs="Arial"/>
          <w:sz w:val="24"/>
          <w:szCs w:val="24"/>
          <w:lang w:val="es-ES_tradnl"/>
        </w:rPr>
        <w:t>19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 de mayo  al </w:t>
      </w:r>
      <w:r w:rsidR="00C34DC4">
        <w:rPr>
          <w:rFonts w:ascii="Arial" w:hAnsi="Arial" w:cs="Arial"/>
          <w:sz w:val="24"/>
          <w:szCs w:val="24"/>
          <w:lang w:val="es-ES_tradnl"/>
        </w:rPr>
        <w:t>1</w:t>
      </w:r>
      <w:r w:rsidR="002A2ABC">
        <w:rPr>
          <w:rFonts w:ascii="Arial" w:hAnsi="Arial" w:cs="Arial"/>
          <w:sz w:val="24"/>
          <w:szCs w:val="24"/>
          <w:lang w:val="es-ES_tradnl"/>
        </w:rPr>
        <w:t>8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 de junio de 2015.</w:t>
      </w:r>
      <w:r w:rsidR="0017276C">
        <w:rPr>
          <w:rFonts w:ascii="Arial" w:hAnsi="Arial" w:cs="Arial"/>
          <w:sz w:val="24"/>
          <w:szCs w:val="24"/>
          <w:lang w:val="es-ES_tradnl"/>
        </w:rPr>
        <w:t xml:space="preserve"> Clases presenciales martes y jueves en horario de tarde.</w:t>
      </w:r>
    </w:p>
    <w:p w:rsidR="00CE296C" w:rsidRDefault="00CE296C" w:rsidP="00EC78DC">
      <w:pPr>
        <w:rPr>
          <w:rFonts w:ascii="Arial" w:hAnsi="Arial" w:cs="Arial"/>
          <w:sz w:val="24"/>
          <w:szCs w:val="24"/>
          <w:lang w:val="es-ES_tradnl"/>
        </w:rPr>
      </w:pPr>
      <w:r w:rsidRPr="00CE296C">
        <w:rPr>
          <w:rFonts w:ascii="Arial" w:hAnsi="Arial" w:cs="Arial"/>
          <w:b/>
          <w:sz w:val="24"/>
          <w:szCs w:val="24"/>
          <w:lang w:val="es-ES_tradnl"/>
        </w:rPr>
        <w:t>HORARIO</w:t>
      </w:r>
      <w:r w:rsidR="00C34DC4" w:rsidRPr="00CE296C">
        <w:rPr>
          <w:rFonts w:ascii="Arial" w:hAnsi="Arial" w:cs="Arial"/>
          <w:b/>
          <w:sz w:val="24"/>
          <w:szCs w:val="24"/>
          <w:lang w:val="es-ES_tradnl"/>
        </w:rPr>
        <w:t>: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 De 16,00 a 21,00 h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CE296C" w:rsidRPr="00CE296C" w:rsidRDefault="00CE296C" w:rsidP="00EC78DC">
      <w:pPr>
        <w:rPr>
          <w:rFonts w:ascii="Arial" w:hAnsi="Arial" w:cs="Arial"/>
          <w:sz w:val="24"/>
          <w:szCs w:val="24"/>
          <w:lang w:val="es-ES_tradnl"/>
        </w:rPr>
      </w:pPr>
      <w:r w:rsidRPr="00CE296C">
        <w:rPr>
          <w:rFonts w:ascii="Arial" w:hAnsi="Arial" w:cs="Arial"/>
          <w:b/>
          <w:sz w:val="24"/>
          <w:szCs w:val="24"/>
          <w:lang w:val="es-ES_tradnl"/>
        </w:rPr>
        <w:t xml:space="preserve">LUGAR: </w:t>
      </w:r>
      <w:r w:rsidRPr="00C34DC4">
        <w:rPr>
          <w:rFonts w:ascii="Arial" w:hAnsi="Arial" w:cs="Arial"/>
          <w:sz w:val="24"/>
          <w:szCs w:val="24"/>
          <w:lang w:val="es-ES_tradnl"/>
        </w:rPr>
        <w:t>Aula</w:t>
      </w:r>
      <w:r w:rsidRPr="00CE296C">
        <w:rPr>
          <w:rFonts w:ascii="Arial" w:hAnsi="Arial" w:cs="Arial"/>
          <w:sz w:val="24"/>
          <w:szCs w:val="24"/>
          <w:lang w:val="es-ES_tradnl"/>
        </w:rPr>
        <w:t xml:space="preserve"> de formación del colegio profesional de Trabajo Social de Huelva.</w:t>
      </w: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2.-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OBJETIVO GENERAL DEL CURSO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Tiene</w:t>
      </w:r>
      <w:r w:rsidRPr="006605E5">
        <w:rPr>
          <w:rFonts w:ascii="Arial" w:eastAsia="Times New Roman" w:hAnsi="Arial" w:cs="Arial"/>
          <w:color w:val="000000"/>
          <w:sz w:val="24"/>
          <w:szCs w:val="24"/>
        </w:rPr>
        <w:t xml:space="preserve"> como objetivo promover el desarrollo y el crecimiento personal en su vertiente psicoterapéutica y de acompañamiento en procesos de cambio y desarrollo en el área educativa y social para, así, poder conseguir una mayor conciencia y salud personal y social.</w:t>
      </w:r>
      <w:r w:rsidRPr="006605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>La Gestalt, podría decirse que en su metodología contiene numerosa técnicas que pueden dotar a los trabajadores y trabajadoras sociales de herramientas útiles para su quehacer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>Por esta razón, nos parece interesante</w:t>
      </w:r>
      <w:r>
        <w:rPr>
          <w:rFonts w:ascii="Arial" w:eastAsia="Times New Roman" w:hAnsi="Arial" w:cs="Arial"/>
          <w:sz w:val="24"/>
          <w:szCs w:val="24"/>
        </w:rPr>
        <w:t xml:space="preserve"> este curso, por lo que puede </w:t>
      </w:r>
      <w:r w:rsidRPr="006605E5">
        <w:rPr>
          <w:rFonts w:ascii="Arial" w:eastAsia="Times New Roman" w:hAnsi="Arial" w:cs="Arial"/>
          <w:sz w:val="24"/>
          <w:szCs w:val="24"/>
        </w:rPr>
        <w:t>aportar en l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 w:rsidRPr="006605E5">
        <w:rPr>
          <w:rFonts w:ascii="Arial" w:eastAsia="Times New Roman" w:hAnsi="Arial" w:cs="Arial"/>
          <w:sz w:val="24"/>
          <w:szCs w:val="24"/>
        </w:rPr>
        <w:t>cotidiano.</w:t>
      </w:r>
      <w:r w:rsidRPr="006605E5">
        <w:rPr>
          <w:rFonts w:ascii="Arial" w:eastAsia="Times New Roman" w:hAnsi="Arial" w:cs="Arial"/>
          <w:sz w:val="24"/>
          <w:szCs w:val="24"/>
        </w:rPr>
        <w:tab/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>Además</w:t>
      </w:r>
      <w:r w:rsidR="00C34DC4">
        <w:rPr>
          <w:rFonts w:ascii="Arial" w:eastAsia="Times New Roman" w:hAnsi="Arial" w:cs="Arial"/>
          <w:sz w:val="24"/>
          <w:szCs w:val="24"/>
        </w:rPr>
        <w:t>,</w:t>
      </w:r>
      <w:r w:rsidRPr="006605E5">
        <w:rPr>
          <w:rFonts w:ascii="Arial" w:eastAsia="Times New Roman" w:hAnsi="Arial" w:cs="Arial"/>
          <w:sz w:val="24"/>
          <w:szCs w:val="24"/>
        </w:rPr>
        <w:t xml:space="preserve"> la Gestalt nos aporta una manera de estar en la intervención con el otro, una manera de estar y sentir la relación, que nos parece vital para los trabajadores y trabajadoras sociales.</w:t>
      </w:r>
    </w:p>
    <w:p w:rsidR="006605E5" w:rsidRPr="006605E5" w:rsidRDefault="006605E5" w:rsidP="006605E5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6605E5">
        <w:rPr>
          <w:rFonts w:ascii="Arial" w:hAnsi="Arial" w:cs="Arial"/>
          <w:sz w:val="24"/>
          <w:szCs w:val="24"/>
        </w:rPr>
        <w:lastRenderedPageBreak/>
        <w:t xml:space="preserve">Este curso está destinado tanto a profesionales en activo, como a profesionales en paro, como a alumnos del último </w:t>
      </w:r>
      <w:r w:rsidR="00C34DC4">
        <w:rPr>
          <w:rFonts w:ascii="Arial" w:hAnsi="Arial" w:cs="Arial"/>
          <w:sz w:val="24"/>
          <w:szCs w:val="24"/>
        </w:rPr>
        <w:t>curso de grado</w:t>
      </w:r>
      <w:r w:rsidRPr="006605E5">
        <w:rPr>
          <w:rFonts w:ascii="Arial" w:hAnsi="Arial" w:cs="Arial"/>
          <w:sz w:val="24"/>
          <w:szCs w:val="24"/>
        </w:rPr>
        <w:t>, ya que se trata de profundizar en el ejercicio de la profesión.</w:t>
      </w: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3.-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TEMARIO</w:t>
      </w:r>
    </w:p>
    <w:p w:rsidR="006C2DC7" w:rsidRPr="006C2DC7" w:rsidRDefault="006C2DC7" w:rsidP="00EC78DC">
      <w:pPr>
        <w:rPr>
          <w:rFonts w:ascii="Arial" w:hAnsi="Arial" w:cs="Arial"/>
          <w:sz w:val="24"/>
          <w:szCs w:val="24"/>
          <w:lang w:val="es-ES_tradnl"/>
        </w:rPr>
      </w:pPr>
      <w:r w:rsidRPr="006C2DC7">
        <w:rPr>
          <w:rFonts w:ascii="Arial" w:hAnsi="Arial" w:cs="Arial"/>
          <w:sz w:val="24"/>
          <w:szCs w:val="24"/>
          <w:lang w:val="es-ES_tradnl"/>
        </w:rPr>
        <w:t>0.- La primera sesión gratuita</w:t>
      </w:r>
      <w:r w:rsidR="00C34DC4">
        <w:rPr>
          <w:rFonts w:ascii="Arial" w:hAnsi="Arial" w:cs="Arial"/>
          <w:sz w:val="24"/>
          <w:szCs w:val="24"/>
          <w:lang w:val="es-ES_tradnl"/>
        </w:rPr>
        <w:t>. Será explicativa del contenido del curso.</w:t>
      </w:r>
      <w:r w:rsidRPr="006C2DC7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6605E5" w:rsidRPr="006605E5" w:rsidRDefault="006605E5" w:rsidP="006605E5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1.- </w:t>
      </w:r>
      <w:r w:rsidRPr="006605E5">
        <w:rPr>
          <w:rFonts w:ascii="Arial" w:eastAsia="Times New Roman" w:hAnsi="Arial" w:cs="Arial"/>
          <w:sz w:val="24"/>
          <w:szCs w:val="24"/>
        </w:rPr>
        <w:t>Introducción sobre la importancia de la Gestalt a nivel personal y profesional (en la intervención social).</w:t>
      </w:r>
    </w:p>
    <w:p w:rsidR="006605E5" w:rsidRPr="006605E5" w:rsidRDefault="006605E5" w:rsidP="006605E5">
      <w:pPr>
        <w:spacing w:line="100" w:lineRule="atLeast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2.- </w:t>
      </w:r>
      <w:r w:rsidRPr="006605E5">
        <w:rPr>
          <w:rFonts w:ascii="Arial" w:eastAsia="Times New Roman" w:hAnsi="Arial" w:cs="Arial"/>
          <w:sz w:val="24"/>
          <w:szCs w:val="24"/>
        </w:rPr>
        <w:t>Abordaje de la empatía: Más allá de una mera escucha activa.</w:t>
      </w:r>
    </w:p>
    <w:p w:rsidR="006605E5" w:rsidRPr="006605E5" w:rsidRDefault="006605E5" w:rsidP="006605E5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3.- </w:t>
      </w:r>
      <w:r w:rsidRPr="006605E5">
        <w:rPr>
          <w:rFonts w:ascii="Arial" w:eastAsia="Times New Roman" w:hAnsi="Arial" w:cs="Arial"/>
          <w:sz w:val="24"/>
          <w:szCs w:val="24"/>
        </w:rPr>
        <w:t>El darse cuenta como herramienta para la toma de conciencia de la interacción en la relación profesional</w:t>
      </w:r>
    </w:p>
    <w:p w:rsid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4.- </w:t>
      </w:r>
      <w:r w:rsidRPr="006605E5">
        <w:rPr>
          <w:rFonts w:ascii="Arial" w:eastAsia="Times New Roman" w:hAnsi="Arial" w:cs="Arial"/>
          <w:sz w:val="24"/>
          <w:szCs w:val="24"/>
        </w:rPr>
        <w:t>Mecanismos neuróticos: Ciclo de satisfacción de necesidades</w:t>
      </w:r>
    </w:p>
    <w:p w:rsidR="006605E5" w:rsidRPr="006605E5" w:rsidRDefault="006605E5" w:rsidP="00660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5.-</w:t>
      </w:r>
      <w:r w:rsidRPr="006605E5">
        <w:rPr>
          <w:rFonts w:ascii="Arial" w:eastAsia="Times New Roman" w:hAnsi="Arial" w:cs="Arial"/>
          <w:sz w:val="24"/>
          <w:szCs w:val="24"/>
        </w:rPr>
        <w:t>Polaridades: Descubriendo la identidad propia y del otro más allá de los prejuicios</w:t>
      </w:r>
    </w:p>
    <w:p w:rsidR="006605E5" w:rsidRPr="006605E5" w:rsidRDefault="006605E5" w:rsidP="006605E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 w:rsidRPr="006605E5">
        <w:rPr>
          <w:rFonts w:ascii="Arial" w:hAnsi="Arial" w:cs="Arial"/>
          <w:color w:val="000000"/>
        </w:rPr>
        <w:t xml:space="preserve">Dinámica de grupo.  Objetivos, fases y desarrollo de la vida de los grupos y comunidades Orientada al proceso emocional del propio grupo. </w:t>
      </w:r>
    </w:p>
    <w:p w:rsidR="006605E5" w:rsidRPr="006605E5" w:rsidRDefault="006605E5" w:rsidP="006605E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7.-</w:t>
      </w:r>
      <w:r w:rsidRPr="006605E5">
        <w:rPr>
          <w:rFonts w:ascii="Arial" w:hAnsi="Arial" w:cs="Arial"/>
          <w:color w:val="000000"/>
        </w:rPr>
        <w:t>Buscando una mayor coherencia en mi trabajo: Pienso, siento y act</w:t>
      </w:r>
      <w:r w:rsidR="00262D27">
        <w:rPr>
          <w:rFonts w:ascii="Arial" w:hAnsi="Arial" w:cs="Arial"/>
          <w:color w:val="000000"/>
        </w:rPr>
        <w:t>uo</w:t>
      </w:r>
      <w:r w:rsidRPr="006605E5">
        <w:rPr>
          <w:rFonts w:ascii="Arial" w:hAnsi="Arial" w:cs="Arial"/>
          <w:color w:val="000000"/>
        </w:rPr>
        <w:t>, posicionamiento desde mis tres centros en mi labor profesional</w:t>
      </w:r>
    </w:p>
    <w:p w:rsidR="006605E5" w:rsidRPr="00E5531A" w:rsidRDefault="006605E5" w:rsidP="00E5531A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4.-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PERFIL MINIMO EXIGIDO AL ALUMNADO</w:t>
      </w:r>
      <w:r w:rsidR="00262D27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.</w:t>
      </w:r>
    </w:p>
    <w:p w:rsidR="006F7138" w:rsidRDefault="00262D27" w:rsidP="00262D27">
      <w:pPr>
        <w:tabs>
          <w:tab w:val="left" w:pos="426"/>
        </w:tabs>
        <w:ind w:left="31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Diplomado/a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licenciado/a o graduado/a en </w:t>
      </w:r>
      <w:r w:rsidRPr="00262D27">
        <w:rPr>
          <w:rFonts w:ascii="Arial" w:hAnsi="Arial" w:cs="Arial"/>
          <w:sz w:val="24"/>
          <w:szCs w:val="24"/>
          <w:lang w:val="es-ES_tradnl"/>
        </w:rPr>
        <w:t>Traba</w:t>
      </w:r>
      <w:r>
        <w:rPr>
          <w:rFonts w:ascii="Arial" w:hAnsi="Arial" w:cs="Arial"/>
          <w:sz w:val="24"/>
          <w:szCs w:val="24"/>
          <w:lang w:val="es-ES_tradnl"/>
        </w:rPr>
        <w:t>jo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 Social,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Pr="00262D27">
        <w:rPr>
          <w:rFonts w:ascii="Arial" w:hAnsi="Arial" w:cs="Arial"/>
          <w:sz w:val="24"/>
          <w:szCs w:val="24"/>
          <w:lang w:val="es-ES_tradnl"/>
        </w:rPr>
        <w:t>sic</w:t>
      </w:r>
      <w:r>
        <w:rPr>
          <w:rFonts w:ascii="Arial" w:hAnsi="Arial" w:cs="Arial"/>
          <w:sz w:val="24"/>
          <w:szCs w:val="24"/>
          <w:lang w:val="es-ES_tradnl"/>
        </w:rPr>
        <w:t>ología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262D27">
        <w:rPr>
          <w:rFonts w:ascii="Arial" w:hAnsi="Arial" w:cs="Arial"/>
          <w:sz w:val="24"/>
          <w:szCs w:val="24"/>
          <w:lang w:val="es-ES_tradnl"/>
        </w:rPr>
        <w:t>duca</w:t>
      </w:r>
      <w:r>
        <w:rPr>
          <w:rFonts w:ascii="Arial" w:hAnsi="Arial" w:cs="Arial"/>
          <w:sz w:val="24"/>
          <w:szCs w:val="24"/>
          <w:lang w:val="es-ES_tradnl"/>
        </w:rPr>
        <w:t>ción S</w:t>
      </w:r>
      <w:r w:rsidRPr="00262D27">
        <w:rPr>
          <w:rFonts w:ascii="Arial" w:hAnsi="Arial" w:cs="Arial"/>
          <w:sz w:val="24"/>
          <w:szCs w:val="24"/>
          <w:lang w:val="es-ES_tradnl"/>
        </w:rPr>
        <w:t>ocial,  etc…</w:t>
      </w:r>
      <w:r>
        <w:rPr>
          <w:rFonts w:ascii="Arial" w:hAnsi="Arial" w:cs="Arial"/>
          <w:sz w:val="24"/>
          <w:szCs w:val="24"/>
          <w:lang w:val="es-ES_tradnl"/>
        </w:rPr>
        <w:t xml:space="preserve"> y en definitiva </w:t>
      </w:r>
      <w:r w:rsidRPr="00262D27">
        <w:rPr>
          <w:rFonts w:ascii="Arial" w:hAnsi="Arial" w:cs="Arial"/>
          <w:bCs/>
          <w:sz w:val="24"/>
          <w:szCs w:val="24"/>
        </w:rPr>
        <w:t xml:space="preserve"> tod</w:t>
      </w:r>
      <w:r>
        <w:rPr>
          <w:rFonts w:ascii="Arial" w:hAnsi="Arial" w:cs="Arial"/>
          <w:bCs/>
          <w:sz w:val="24"/>
          <w:szCs w:val="24"/>
        </w:rPr>
        <w:t xml:space="preserve">a profesión </w:t>
      </w:r>
      <w:r w:rsidRPr="00262D27">
        <w:rPr>
          <w:rFonts w:ascii="Arial" w:hAnsi="Arial" w:cs="Arial"/>
          <w:bCs/>
          <w:sz w:val="24"/>
          <w:szCs w:val="24"/>
        </w:rPr>
        <w:t>relacionad</w:t>
      </w:r>
      <w:r>
        <w:rPr>
          <w:rFonts w:ascii="Arial" w:hAnsi="Arial" w:cs="Arial"/>
          <w:bCs/>
          <w:sz w:val="24"/>
          <w:szCs w:val="24"/>
        </w:rPr>
        <w:t>a</w:t>
      </w:r>
      <w:r w:rsidRPr="00262D27">
        <w:rPr>
          <w:rFonts w:ascii="Arial" w:hAnsi="Arial" w:cs="Arial"/>
          <w:bCs/>
          <w:sz w:val="24"/>
          <w:szCs w:val="24"/>
        </w:rPr>
        <w:t xml:space="preserve"> con profesion</w:t>
      </w:r>
      <w:r w:rsidR="00C34DC4">
        <w:rPr>
          <w:rFonts w:ascii="Arial" w:hAnsi="Arial" w:cs="Arial"/>
          <w:bCs/>
          <w:sz w:val="24"/>
          <w:szCs w:val="24"/>
        </w:rPr>
        <w:t xml:space="preserve">ales de la </w:t>
      </w:r>
      <w:r w:rsidRPr="00262D27">
        <w:rPr>
          <w:rFonts w:ascii="Arial" w:hAnsi="Arial" w:cs="Arial"/>
          <w:bCs/>
          <w:sz w:val="24"/>
          <w:szCs w:val="24"/>
        </w:rPr>
        <w:t>ayuda</w:t>
      </w:r>
      <w:r>
        <w:rPr>
          <w:rFonts w:ascii="Arial" w:hAnsi="Arial" w:cs="Arial"/>
          <w:bCs/>
          <w:sz w:val="24"/>
          <w:szCs w:val="24"/>
        </w:rPr>
        <w:t>.</w:t>
      </w:r>
    </w:p>
    <w:p w:rsidR="00EC78DC" w:rsidRDefault="00EC78DC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5.-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METODOLOGIA</w:t>
      </w:r>
    </w:p>
    <w:p w:rsidR="00262D27" w:rsidRPr="00262D27" w:rsidRDefault="00262D27" w:rsidP="00262D27">
      <w:pPr>
        <w:jc w:val="both"/>
        <w:rPr>
          <w:rFonts w:ascii="Arial" w:hAnsi="Arial" w:cs="Arial"/>
          <w:sz w:val="24"/>
          <w:szCs w:val="24"/>
        </w:rPr>
      </w:pPr>
      <w:r w:rsidRPr="00262D27">
        <w:rPr>
          <w:rFonts w:ascii="Arial" w:eastAsia="Times New Roman" w:hAnsi="Arial" w:cs="Arial"/>
          <w:sz w:val="24"/>
          <w:szCs w:val="24"/>
        </w:rPr>
        <w:t xml:space="preserve">La metodología </w:t>
      </w:r>
      <w:r>
        <w:rPr>
          <w:rFonts w:ascii="Arial" w:eastAsia="Times New Roman" w:hAnsi="Arial" w:cs="Arial"/>
          <w:sz w:val="24"/>
          <w:szCs w:val="24"/>
        </w:rPr>
        <w:t xml:space="preserve">será </w:t>
      </w:r>
      <w:r w:rsidRPr="00262D27">
        <w:rPr>
          <w:rFonts w:ascii="Arial" w:eastAsia="Times New Roman" w:hAnsi="Arial" w:cs="Arial"/>
          <w:sz w:val="24"/>
          <w:szCs w:val="24"/>
        </w:rPr>
        <w:t>activa, dinámica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62D27">
        <w:rPr>
          <w:rFonts w:ascii="Arial" w:eastAsia="Times New Roman" w:hAnsi="Arial" w:cs="Arial"/>
          <w:sz w:val="24"/>
          <w:szCs w:val="24"/>
        </w:rPr>
        <w:t xml:space="preserve">  participativa y vivencial. Tanto las actividades como las conclusiones partirán siempre del conocimiento y la experiencia previa del grupo, para así construir de forma conjunta el aprendizaje.</w:t>
      </w:r>
    </w:p>
    <w:p w:rsidR="00262D27" w:rsidRPr="00262D27" w:rsidRDefault="00262D27" w:rsidP="00262D27">
      <w:pPr>
        <w:jc w:val="both"/>
        <w:rPr>
          <w:rFonts w:ascii="Arial" w:eastAsia="Times New Roman" w:hAnsi="Arial" w:cs="Arial"/>
          <w:sz w:val="24"/>
          <w:szCs w:val="24"/>
        </w:rPr>
      </w:pPr>
      <w:r w:rsidRPr="00262D27">
        <w:rPr>
          <w:rFonts w:ascii="Arial" w:hAnsi="Arial" w:cs="Arial"/>
          <w:sz w:val="24"/>
          <w:szCs w:val="24"/>
        </w:rPr>
        <w:t>Se fomentará el debate y el enriquecimiento mutuo a través de las aportaciones de todo el grupo.</w:t>
      </w:r>
    </w:p>
    <w:p w:rsidR="00262D27" w:rsidRPr="00262D27" w:rsidRDefault="00262D27" w:rsidP="00262D27">
      <w:pPr>
        <w:jc w:val="both"/>
        <w:rPr>
          <w:rFonts w:ascii="Arial" w:eastAsia="Times New Roman" w:hAnsi="Arial" w:cs="Arial"/>
          <w:sz w:val="24"/>
          <w:szCs w:val="24"/>
        </w:rPr>
      </w:pPr>
      <w:r w:rsidRPr="00262D27">
        <w:rPr>
          <w:rFonts w:ascii="Arial" w:eastAsia="Times New Roman" w:hAnsi="Arial" w:cs="Arial"/>
          <w:sz w:val="24"/>
          <w:szCs w:val="24"/>
        </w:rPr>
        <w:t xml:space="preserve">Pretendemos que </w:t>
      </w:r>
      <w:r w:rsidR="00C34DC4">
        <w:rPr>
          <w:rFonts w:ascii="Arial" w:eastAsia="Times New Roman" w:hAnsi="Arial" w:cs="Arial"/>
          <w:sz w:val="24"/>
          <w:szCs w:val="24"/>
        </w:rPr>
        <w:t xml:space="preserve">el </w:t>
      </w:r>
      <w:r w:rsidRPr="00262D27">
        <w:rPr>
          <w:rFonts w:ascii="Arial" w:eastAsia="Times New Roman" w:hAnsi="Arial" w:cs="Arial"/>
          <w:sz w:val="24"/>
          <w:szCs w:val="24"/>
        </w:rPr>
        <w:t>curso</w:t>
      </w:r>
      <w:r w:rsidR="00C34DC4">
        <w:rPr>
          <w:rFonts w:ascii="Arial" w:eastAsia="Times New Roman" w:hAnsi="Arial" w:cs="Arial"/>
          <w:sz w:val="24"/>
          <w:szCs w:val="24"/>
        </w:rPr>
        <w:t xml:space="preserve"> </w:t>
      </w:r>
      <w:r w:rsidRPr="00262D27">
        <w:rPr>
          <w:rFonts w:ascii="Arial" w:eastAsia="Times New Roman" w:hAnsi="Arial" w:cs="Arial"/>
          <w:sz w:val="24"/>
          <w:szCs w:val="24"/>
        </w:rPr>
        <w:t xml:space="preserve"> sea una especie de laboratorio donde ensayar para la vida. Pretendemos que las personas que realicen</w:t>
      </w:r>
      <w:r w:rsidR="00C34DC4">
        <w:rPr>
          <w:rFonts w:ascii="Arial" w:eastAsia="Times New Roman" w:hAnsi="Arial" w:cs="Arial"/>
          <w:sz w:val="24"/>
          <w:szCs w:val="24"/>
        </w:rPr>
        <w:t xml:space="preserve"> esta </w:t>
      </w:r>
      <w:r w:rsidRPr="00262D27">
        <w:rPr>
          <w:rFonts w:ascii="Arial" w:eastAsia="Times New Roman" w:hAnsi="Arial" w:cs="Arial"/>
          <w:sz w:val="24"/>
          <w:szCs w:val="24"/>
        </w:rPr>
        <w:t xml:space="preserve">acción formativa se </w:t>
      </w:r>
      <w:r w:rsidRPr="00262D27">
        <w:rPr>
          <w:rFonts w:ascii="Arial" w:eastAsia="Times New Roman" w:hAnsi="Arial" w:cs="Arial"/>
          <w:sz w:val="24"/>
          <w:szCs w:val="24"/>
        </w:rPr>
        <w:lastRenderedPageBreak/>
        <w:t>lleven una experiencia personal  que nos parece vital para el desarrollo personal y profesional de cada uno/a de ellos/as</w:t>
      </w:r>
    </w:p>
    <w:p w:rsidR="00262D27" w:rsidRPr="00262D27" w:rsidRDefault="00262D27" w:rsidP="00EC78DC">
      <w:pPr>
        <w:rPr>
          <w:rFonts w:ascii="Arial" w:hAnsi="Arial" w:cs="Arial"/>
          <w:sz w:val="24"/>
          <w:szCs w:val="24"/>
          <w:u w:val="single"/>
        </w:rPr>
      </w:pP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6.- </w:t>
      </w:r>
      <w:r w:rsidR="006F7138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RECURSOS NECESARIOS PARA SU DESARROLLO</w:t>
      </w:r>
      <w:r w:rsidR="006F7138">
        <w:rPr>
          <w:rFonts w:ascii="Arial" w:hAnsi="Arial" w:cs="Arial"/>
          <w:sz w:val="24"/>
          <w:szCs w:val="24"/>
          <w:lang w:val="es-ES_tradnl"/>
        </w:rPr>
        <w:t>:</w:t>
      </w:r>
    </w:p>
    <w:p w:rsidR="00EC78DC" w:rsidRDefault="00735620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Folios y bolígrafos </w:t>
      </w: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735620" w:rsidRPr="00E5531A" w:rsidRDefault="00EC78DC" w:rsidP="00735620">
      <w:pPr>
        <w:tabs>
          <w:tab w:val="left" w:pos="567"/>
          <w:tab w:val="left" w:pos="1560"/>
        </w:tabs>
        <w:rPr>
          <w:rFonts w:ascii="Arial Narrow" w:hAnsi="Arial Narrow" w:cs="Arial Narrow"/>
          <w:b/>
          <w:color w:val="000000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7.- </w:t>
      </w:r>
      <w:r w:rsidR="006F7138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EVALUACION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:</w:t>
      </w:r>
      <w:r w:rsidR="00735620" w:rsidRPr="00E5531A">
        <w:rPr>
          <w:rFonts w:ascii="Arial Narrow" w:hAnsi="Arial Narrow" w:cs="Arial Narrow"/>
          <w:b/>
          <w:color w:val="000000"/>
        </w:rPr>
        <w:t xml:space="preserve"> </w:t>
      </w:r>
    </w:p>
    <w:p w:rsidR="00EE5A6C" w:rsidRDefault="00210FBA" w:rsidP="00735620">
      <w:pPr>
        <w:tabs>
          <w:tab w:val="left" w:pos="567"/>
          <w:tab w:val="left" w:pos="15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Ya que la formación se desarrolla en la modalidad presencial, la e</w:t>
      </w:r>
      <w:r w:rsidR="00735620" w:rsidRPr="00735620">
        <w:rPr>
          <w:rFonts w:ascii="Arial" w:hAnsi="Arial" w:cs="Arial"/>
          <w:color w:val="000000"/>
          <w:sz w:val="24"/>
          <w:szCs w:val="24"/>
        </w:rPr>
        <w:t>valuación se realizará de manera continua a lo largo de todo el curso</w:t>
      </w:r>
      <w:r w:rsidR="00735620">
        <w:rPr>
          <w:rFonts w:ascii="Arial" w:hAnsi="Arial" w:cs="Arial"/>
          <w:color w:val="000000"/>
          <w:sz w:val="24"/>
          <w:szCs w:val="24"/>
        </w:rPr>
        <w:t>.</w:t>
      </w:r>
    </w:p>
    <w:p w:rsidR="00735620" w:rsidRDefault="00735620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6F7138" w:rsidRPr="00E5531A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8.-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PRECIO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E5A6C" w:rsidTr="00EE5A6C">
        <w:tc>
          <w:tcPr>
            <w:tcW w:w="4322" w:type="dxa"/>
          </w:tcPr>
          <w:p w:rsidR="00EE5A6C" w:rsidRPr="00EE5A6C" w:rsidRDefault="00EE5A6C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Colegiados </w:t>
            </w:r>
          </w:p>
        </w:tc>
        <w:tc>
          <w:tcPr>
            <w:tcW w:w="4322" w:type="dxa"/>
          </w:tcPr>
          <w:p w:rsidR="00EE5A6C" w:rsidRPr="00EE5A6C" w:rsidRDefault="00735620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120</w:t>
            </w:r>
            <w:r w:rsidR="00210FB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euros</w:t>
            </w:r>
          </w:p>
        </w:tc>
      </w:tr>
      <w:tr w:rsidR="00EE5A6C" w:rsidTr="00EE5A6C">
        <w:tc>
          <w:tcPr>
            <w:tcW w:w="4322" w:type="dxa"/>
          </w:tcPr>
          <w:p w:rsidR="00EE5A6C" w:rsidRPr="00EE5A6C" w:rsidRDefault="00EE5A6C" w:rsidP="0073562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>No colegiados</w:t>
            </w:r>
            <w:r w:rsidR="0073562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otros profesionales </w:t>
            </w:r>
          </w:p>
        </w:tc>
        <w:tc>
          <w:tcPr>
            <w:tcW w:w="4322" w:type="dxa"/>
          </w:tcPr>
          <w:p w:rsidR="00EE5A6C" w:rsidRPr="00EE5A6C" w:rsidRDefault="00735620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180</w:t>
            </w:r>
            <w:r w:rsidR="00210FB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euros</w:t>
            </w:r>
          </w:p>
        </w:tc>
      </w:tr>
    </w:tbl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E5A6C" w:rsidRPr="00EE5A6C" w:rsidRDefault="00EE5A6C" w:rsidP="00EE5A6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EE5A6C">
        <w:rPr>
          <w:rFonts w:ascii="Arial" w:hAnsi="Arial" w:cs="Arial"/>
          <w:sz w:val="24"/>
          <w:szCs w:val="24"/>
          <w:lang w:val="es-ES_tradnl"/>
        </w:rPr>
        <w:t>Acreditar estar colegiado en cualquiera de los colegios del territorio español.</w:t>
      </w:r>
    </w:p>
    <w:p w:rsidR="00E5531A" w:rsidRDefault="00E5531A" w:rsidP="00E5531A">
      <w:pPr>
        <w:tabs>
          <w:tab w:val="left" w:pos="900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:rsidR="00EC78DC" w:rsidRPr="00E5531A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9.- </w:t>
      </w:r>
      <w:r w:rsidR="00EC78DC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DOCUMENTACIÓN NECESARIA PARA CUMPLIMENTAR LA MATRICULA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form</w:t>
      </w:r>
      <w:r w:rsidRPr="00EE5A6C">
        <w:rPr>
          <w:rFonts w:ascii="Arial" w:hAnsi="Arial" w:cs="Arial"/>
          <w:sz w:val="24"/>
          <w:szCs w:val="24"/>
          <w:lang w:val="es-ES_tradnl"/>
        </w:rPr>
        <w:t>aliza la matricula con la siguiente documentación entregada: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EE5A6C" w:rsidRDefault="00EE5A6C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comprobante de pago. El número de cuenta de nuestro colegio es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C34DC4">
        <w:rPr>
          <w:rFonts w:ascii="Arial" w:hAnsi="Arial" w:cs="Arial"/>
        </w:rPr>
        <w:t>BANCO SABADELL</w:t>
      </w:r>
      <w:r w:rsidR="006069A8">
        <w:rPr>
          <w:rFonts w:ascii="Arial" w:hAnsi="Arial" w:cs="Arial"/>
        </w:rPr>
        <w:t xml:space="preserve">  </w:t>
      </w:r>
      <w:r w:rsidR="00C34DC4">
        <w:rPr>
          <w:rFonts w:ascii="Arial" w:hAnsi="Arial" w:cs="Arial"/>
        </w:rPr>
        <w:t xml:space="preserve"> ES60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0081 0642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5400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0133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7834</w:t>
      </w:r>
    </w:p>
    <w:p w:rsidR="00EE5A6C" w:rsidRDefault="00EE5A6C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hoja de inscripción de la matricula.</w:t>
      </w:r>
    </w:p>
    <w:p w:rsidR="006F7138" w:rsidRDefault="006F7138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Acreditación de estar colegiado/a.</w:t>
      </w:r>
    </w:p>
    <w:p w:rsidR="006F7138" w:rsidRDefault="006F7138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F7138">
        <w:rPr>
          <w:rFonts w:ascii="Arial" w:hAnsi="Arial" w:cs="Arial"/>
          <w:sz w:val="24"/>
          <w:szCs w:val="24"/>
          <w:lang w:val="es-ES_tradnl"/>
        </w:rPr>
        <w:t>Acreditación de la titulación mínima exigida.</w:t>
      </w:r>
    </w:p>
    <w:p w:rsidR="0060775E" w:rsidRPr="0060775E" w:rsidRDefault="0060775E" w:rsidP="0060775E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El Colegio</w:t>
      </w:r>
      <w:r>
        <w:rPr>
          <w:rFonts w:ascii="Arial" w:hAnsi="Arial" w:cs="Arial"/>
          <w:sz w:val="24"/>
          <w:szCs w:val="24"/>
        </w:rPr>
        <w:t xml:space="preserve"> facilita el pago de la matricula estableciendo el pago fraccionado. Dichos pagos serán</w:t>
      </w:r>
      <w:r w:rsidRPr="0060775E">
        <w:rPr>
          <w:rFonts w:ascii="Arial" w:hAnsi="Arial" w:cs="Arial"/>
          <w:sz w:val="24"/>
          <w:szCs w:val="24"/>
        </w:rPr>
        <w:t xml:space="preserve">: </w:t>
      </w:r>
    </w:p>
    <w:p w:rsidR="0060775E" w:rsidRPr="0060775E" w:rsidRDefault="0060775E" w:rsidP="0060775E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1º al inicio de la formación</w:t>
      </w:r>
    </w:p>
    <w:p w:rsidR="0060775E" w:rsidRPr="0060775E" w:rsidRDefault="0060775E" w:rsidP="0060775E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2º pago, en la sesión 7ª antes de la finalización del curso.</w:t>
      </w:r>
    </w:p>
    <w:p w:rsidR="0060775E" w:rsidRPr="0060775E" w:rsidRDefault="0060775E" w:rsidP="0060775E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sectPr w:rsidR="0060775E" w:rsidRPr="0060775E" w:rsidSect="008B4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9F2"/>
    <w:multiLevelType w:val="hybridMultilevel"/>
    <w:tmpl w:val="C92C2A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B7D"/>
    <w:multiLevelType w:val="hybridMultilevel"/>
    <w:tmpl w:val="0044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55166"/>
    <w:multiLevelType w:val="hybridMultilevel"/>
    <w:tmpl w:val="67D4C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78DC"/>
    <w:rsid w:val="000E0DC8"/>
    <w:rsid w:val="000E560E"/>
    <w:rsid w:val="0017276C"/>
    <w:rsid w:val="00210FBA"/>
    <w:rsid w:val="00262D27"/>
    <w:rsid w:val="002A2ABC"/>
    <w:rsid w:val="002D20D9"/>
    <w:rsid w:val="004D060D"/>
    <w:rsid w:val="00580736"/>
    <w:rsid w:val="005D7FD8"/>
    <w:rsid w:val="006069A8"/>
    <w:rsid w:val="0060775E"/>
    <w:rsid w:val="006605E5"/>
    <w:rsid w:val="006C2DC7"/>
    <w:rsid w:val="006F7138"/>
    <w:rsid w:val="00735620"/>
    <w:rsid w:val="00800B6F"/>
    <w:rsid w:val="008B417B"/>
    <w:rsid w:val="00984D06"/>
    <w:rsid w:val="00A34E78"/>
    <w:rsid w:val="00A56E9C"/>
    <w:rsid w:val="00AA6914"/>
    <w:rsid w:val="00B5691A"/>
    <w:rsid w:val="00C341A8"/>
    <w:rsid w:val="00C34DC4"/>
    <w:rsid w:val="00CE296C"/>
    <w:rsid w:val="00D925F8"/>
    <w:rsid w:val="00DF7354"/>
    <w:rsid w:val="00E5531A"/>
    <w:rsid w:val="00E57B40"/>
    <w:rsid w:val="00EC78DC"/>
    <w:rsid w:val="00EE5A6C"/>
    <w:rsid w:val="00F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5A6C"/>
    <w:pPr>
      <w:ind w:left="720"/>
      <w:contextualSpacing/>
    </w:pPr>
  </w:style>
  <w:style w:type="paragraph" w:styleId="NormalWeb">
    <w:name w:val="Normal (Web)"/>
    <w:basedOn w:val="Normal"/>
    <w:rsid w:val="006605E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Xtrem</cp:lastModifiedBy>
  <cp:revision>2</cp:revision>
  <dcterms:created xsi:type="dcterms:W3CDTF">2015-04-24T08:12:00Z</dcterms:created>
  <dcterms:modified xsi:type="dcterms:W3CDTF">2015-04-24T08:12:00Z</dcterms:modified>
</cp:coreProperties>
</file>